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D96" w:rsidRPr="00095F10" w:rsidRDefault="007B5D96" w:rsidP="007B5D96"/>
    <w:p w:rsidR="007B5D96" w:rsidRPr="00E84B0F" w:rsidRDefault="007B5D96" w:rsidP="007B5D96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84B0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E84B0F">
        <w:rPr>
          <w:rFonts w:ascii="Times New Roman" w:hAnsi="Times New Roman" w:cs="Times New Roman"/>
          <w:b/>
          <w:color w:val="auto"/>
          <w:sz w:val="22"/>
          <w:szCs w:val="22"/>
        </w:rPr>
        <w:t>Приложение №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>3</w:t>
      </w:r>
      <w:r w:rsidRPr="00E84B0F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:rsidR="007B5D96" w:rsidRPr="00E84B0F" w:rsidRDefault="007B5D96" w:rsidP="007B5D96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84B0F">
        <w:rPr>
          <w:rFonts w:ascii="Times New Roman" w:hAnsi="Times New Roman" w:cs="Times New Roman"/>
          <w:b/>
          <w:color w:val="auto"/>
          <w:sz w:val="22"/>
          <w:szCs w:val="22"/>
        </w:rPr>
        <w:t xml:space="preserve">к договору 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аренды </w:t>
      </w:r>
      <w:r w:rsidR="00232168">
        <w:rPr>
          <w:rFonts w:ascii="Times New Roman" w:hAnsi="Times New Roman" w:cs="Times New Roman"/>
          <w:b/>
          <w:color w:val="auto"/>
          <w:sz w:val="22"/>
          <w:szCs w:val="22"/>
        </w:rPr>
        <w:t>спецтехники</w:t>
      </w:r>
      <w:bookmarkStart w:id="0" w:name="_GoBack"/>
      <w:bookmarkEnd w:id="0"/>
    </w:p>
    <w:p w:rsidR="007B5D96" w:rsidRPr="00E84B0F" w:rsidRDefault="007B5D96" w:rsidP="007B5D96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84B0F">
        <w:rPr>
          <w:rFonts w:ascii="Times New Roman" w:hAnsi="Times New Roman" w:cs="Times New Roman"/>
          <w:b/>
          <w:color w:val="auto"/>
          <w:sz w:val="22"/>
          <w:szCs w:val="22"/>
        </w:rPr>
        <w:t xml:space="preserve">№ ___________ </w:t>
      </w:r>
    </w:p>
    <w:p w:rsidR="007B5D96" w:rsidRPr="00E84B0F" w:rsidRDefault="007B5D96" w:rsidP="007B5D96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84B0F">
        <w:rPr>
          <w:rFonts w:ascii="Times New Roman" w:hAnsi="Times New Roman" w:cs="Times New Roman"/>
          <w:b/>
          <w:color w:val="auto"/>
          <w:sz w:val="22"/>
          <w:szCs w:val="22"/>
        </w:rPr>
        <w:t>от _________ года</w:t>
      </w:r>
    </w:p>
    <w:p w:rsidR="007B5D96" w:rsidRPr="00E84B0F" w:rsidRDefault="007B5D96" w:rsidP="007B5D96">
      <w:pPr>
        <w:widowControl w:val="0"/>
        <w:autoSpaceDE w:val="0"/>
        <w:autoSpaceDN w:val="0"/>
        <w:adjustRightInd w:val="0"/>
        <w:ind w:left="7200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7B5D96" w:rsidRPr="00E84B0F" w:rsidRDefault="007B5D96" w:rsidP="007B5D96">
      <w:pPr>
        <w:widowControl w:val="0"/>
        <w:tabs>
          <w:tab w:val="left" w:pos="8542"/>
        </w:tabs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</w:p>
    <w:p w:rsidR="007B5D96" w:rsidRPr="00E84B0F" w:rsidRDefault="007B5D96" w:rsidP="007B5D9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</w:p>
    <w:p w:rsidR="007B5D96" w:rsidRPr="00E84B0F" w:rsidRDefault="007B5D96" w:rsidP="007B5D9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</w:rPr>
      </w:pPr>
      <w:r w:rsidRPr="00E84B0F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E84B0F">
        <w:rPr>
          <w:rFonts w:ascii="Times New Roman" w:hAnsi="Times New Roman" w:cs="Times New Roman"/>
          <w:b/>
          <w:color w:val="auto"/>
        </w:rPr>
        <w:t>А К Т</w:t>
      </w:r>
    </w:p>
    <w:p w:rsidR="007B5D96" w:rsidRPr="00E84B0F" w:rsidRDefault="007B5D96" w:rsidP="007B5D96">
      <w:pPr>
        <w:jc w:val="center"/>
        <w:rPr>
          <w:rFonts w:ascii="Times New Roman" w:hAnsi="Times New Roman" w:cs="Times New Roman"/>
          <w:b/>
          <w:color w:val="auto"/>
        </w:rPr>
      </w:pPr>
      <w:r w:rsidRPr="00E84B0F">
        <w:rPr>
          <w:rFonts w:ascii="Times New Roman" w:hAnsi="Times New Roman" w:cs="Times New Roman"/>
          <w:b/>
          <w:color w:val="auto"/>
        </w:rPr>
        <w:t>приема-передачи локальных нормативных документов, относящихся к отрытой информации</w:t>
      </w:r>
    </w:p>
    <w:p w:rsidR="007B5D96" w:rsidRPr="00E84B0F" w:rsidRDefault="007B5D96" w:rsidP="007B5D96">
      <w:pPr>
        <w:jc w:val="center"/>
        <w:rPr>
          <w:rFonts w:ascii="Times New Roman" w:hAnsi="Times New Roman" w:cs="Times New Roman"/>
          <w:b/>
          <w:color w:val="auto"/>
        </w:rPr>
      </w:pPr>
    </w:p>
    <w:p w:rsidR="007B5D96" w:rsidRPr="00E84B0F" w:rsidRDefault="007B5D96" w:rsidP="007B5D96">
      <w:pPr>
        <w:jc w:val="both"/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 xml:space="preserve">            г. Красноярск                                                                                «___» _____________ 20 __г.</w:t>
      </w:r>
    </w:p>
    <w:p w:rsidR="007B5D96" w:rsidRPr="00E84B0F" w:rsidRDefault="007B5D96" w:rsidP="007B5D96">
      <w:pPr>
        <w:jc w:val="both"/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ab/>
      </w:r>
    </w:p>
    <w:p w:rsidR="007B5D96" w:rsidRPr="00E84B0F" w:rsidRDefault="007B5D96" w:rsidP="007B5D96">
      <w:pPr>
        <w:ind w:right="75" w:firstLine="708"/>
        <w:jc w:val="both"/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>Мы, нижеподписавшиеся: ООО «</w:t>
      </w:r>
      <w:proofErr w:type="spellStart"/>
      <w:r w:rsidRPr="00E84B0F">
        <w:rPr>
          <w:rFonts w:ascii="Times New Roman" w:hAnsi="Times New Roman" w:cs="Times New Roman"/>
          <w:color w:val="auto"/>
        </w:rPr>
        <w:t>Славнефть-Красноярскнефтегаз</w:t>
      </w:r>
      <w:proofErr w:type="spellEnd"/>
      <w:r w:rsidRPr="00E84B0F">
        <w:rPr>
          <w:rFonts w:ascii="Times New Roman" w:hAnsi="Times New Roman" w:cs="Times New Roman"/>
          <w:color w:val="auto"/>
        </w:rPr>
        <w:t>», в лице генерального директора Дронова Владимира Викторовича с одной стороны, и ____________________________________________________________, с другой стороны составили настоящий Акт в том, что сторона ООО «</w:t>
      </w:r>
      <w:proofErr w:type="spellStart"/>
      <w:r w:rsidRPr="00E84B0F">
        <w:rPr>
          <w:rFonts w:ascii="Times New Roman" w:hAnsi="Times New Roman" w:cs="Times New Roman"/>
          <w:color w:val="auto"/>
        </w:rPr>
        <w:t>Славнефть-Красноярскнефтегаз</w:t>
      </w:r>
      <w:proofErr w:type="spellEnd"/>
      <w:r w:rsidRPr="00E84B0F">
        <w:rPr>
          <w:rFonts w:ascii="Times New Roman" w:hAnsi="Times New Roman" w:cs="Times New Roman"/>
          <w:color w:val="auto"/>
        </w:rPr>
        <w:t>», передала другой стороне ООО «_____» (именуемой далее Получатель) локальные нормативные документы раздела «ТРЕБОВАНИЯ  к ПОДРЯДЧИКАМ в области ОТ</w:t>
      </w:r>
      <w:proofErr w:type="gramStart"/>
      <w:r w:rsidRPr="00E84B0F">
        <w:rPr>
          <w:rFonts w:ascii="Times New Roman" w:hAnsi="Times New Roman" w:cs="Times New Roman"/>
          <w:color w:val="auto"/>
        </w:rPr>
        <w:t>,П</w:t>
      </w:r>
      <w:proofErr w:type="gramEnd"/>
      <w:r w:rsidRPr="00E84B0F">
        <w:rPr>
          <w:rFonts w:ascii="Times New Roman" w:hAnsi="Times New Roman" w:cs="Times New Roman"/>
          <w:color w:val="auto"/>
        </w:rPr>
        <w:t xml:space="preserve"> и ЭБ» в соответствии с заключенным Договором от ______________ №______.</w:t>
      </w:r>
    </w:p>
    <w:p w:rsidR="007B5D96" w:rsidRPr="00E84B0F" w:rsidRDefault="007B5D96" w:rsidP="007B5D96">
      <w:pPr>
        <w:ind w:right="75" w:firstLine="708"/>
        <w:jc w:val="both"/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>Получатель осведомлен, что данная информация является интеллектуальной собственностью ООО «</w:t>
      </w:r>
      <w:proofErr w:type="spellStart"/>
      <w:r w:rsidRPr="00E84B0F">
        <w:rPr>
          <w:rFonts w:ascii="Times New Roman" w:hAnsi="Times New Roman" w:cs="Times New Roman"/>
          <w:color w:val="auto"/>
        </w:rPr>
        <w:t>Славнефть-Красноярскнефтегаз</w:t>
      </w:r>
      <w:proofErr w:type="spellEnd"/>
      <w:r w:rsidRPr="00E84B0F">
        <w:rPr>
          <w:rFonts w:ascii="Times New Roman" w:hAnsi="Times New Roman" w:cs="Times New Roman"/>
          <w:color w:val="auto"/>
        </w:rPr>
        <w:t>» и передается исключительно для служебного использования в рамках исполняемых работ (услуг) по вышеуказанному Договору без права передача третьим лицам, а также ин</w:t>
      </w:r>
      <w:r>
        <w:rPr>
          <w:rFonts w:ascii="Times New Roman" w:hAnsi="Times New Roman" w:cs="Times New Roman"/>
          <w:color w:val="auto"/>
        </w:rPr>
        <w:t>ым работникам Получателя, в чьи</w:t>
      </w:r>
      <w:r w:rsidRPr="00E84B0F">
        <w:rPr>
          <w:rFonts w:ascii="Times New Roman" w:hAnsi="Times New Roman" w:cs="Times New Roman"/>
          <w:color w:val="auto"/>
        </w:rPr>
        <w:t xml:space="preserve"> служебные обязанности не входит исполнение работ (услуг) по договору.</w:t>
      </w:r>
    </w:p>
    <w:p w:rsidR="007B5D96" w:rsidRPr="00E84B0F" w:rsidRDefault="007B5D96" w:rsidP="007B5D96">
      <w:pPr>
        <w:ind w:right="75"/>
        <w:jc w:val="both"/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ab/>
        <w:t>Перечень передаваемых локальных нормативных документов: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48"/>
        <w:gridCol w:w="4087"/>
        <w:gridCol w:w="2368"/>
        <w:gridCol w:w="2368"/>
      </w:tblGrid>
      <w:tr w:rsidR="007B5D96" w:rsidRPr="00E84B0F" w:rsidTr="005E7985">
        <w:tc>
          <w:tcPr>
            <w:tcW w:w="648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  <w:r w:rsidRPr="00E84B0F">
              <w:rPr>
                <w:rFonts w:ascii="Arial" w:hAnsi="Arial" w:cs="Arial"/>
                <w:b/>
                <w:color w:val="auto"/>
                <w:sz w:val="16"/>
                <w:szCs w:val="16"/>
              </w:rPr>
              <w:t xml:space="preserve">№ </w:t>
            </w:r>
            <w:proofErr w:type="gramStart"/>
            <w:r w:rsidRPr="00E84B0F">
              <w:rPr>
                <w:rFonts w:ascii="Arial" w:hAnsi="Arial" w:cs="Arial"/>
                <w:b/>
                <w:color w:val="auto"/>
                <w:sz w:val="16"/>
                <w:szCs w:val="16"/>
              </w:rPr>
              <w:t>П</w:t>
            </w:r>
            <w:proofErr w:type="gramEnd"/>
            <w:r w:rsidRPr="00E84B0F">
              <w:rPr>
                <w:rFonts w:ascii="Arial" w:hAnsi="Arial" w:cs="Arial"/>
                <w:b/>
                <w:color w:val="auto"/>
                <w:sz w:val="16"/>
                <w:szCs w:val="16"/>
              </w:rPr>
              <w:t>/П</w:t>
            </w:r>
          </w:p>
        </w:tc>
        <w:tc>
          <w:tcPr>
            <w:tcW w:w="4087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  <w:r w:rsidRPr="00E84B0F">
              <w:rPr>
                <w:rFonts w:ascii="Arial" w:hAnsi="Arial" w:cs="Arial"/>
                <w:b/>
                <w:color w:val="auto"/>
                <w:sz w:val="16"/>
                <w:szCs w:val="16"/>
              </w:rPr>
              <w:t>ВИД И НАИМЕНОВАНИЕ ЛНД</w:t>
            </w:r>
          </w:p>
        </w:tc>
        <w:tc>
          <w:tcPr>
            <w:tcW w:w="2368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  <w:r w:rsidRPr="00E84B0F">
              <w:rPr>
                <w:rFonts w:ascii="Arial" w:hAnsi="Arial" w:cs="Arial"/>
                <w:b/>
                <w:color w:val="auto"/>
                <w:sz w:val="16"/>
                <w:szCs w:val="16"/>
              </w:rPr>
              <w:t>НОМЕР ЛНД, ВЕРСИЯ</w:t>
            </w:r>
          </w:p>
        </w:tc>
        <w:tc>
          <w:tcPr>
            <w:tcW w:w="2368" w:type="dxa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  <w:r w:rsidRPr="00E84B0F">
              <w:rPr>
                <w:rFonts w:ascii="Arial" w:hAnsi="Arial" w:cs="Arial"/>
                <w:b/>
                <w:color w:val="auto"/>
                <w:sz w:val="16"/>
                <w:szCs w:val="16"/>
              </w:rPr>
              <w:t>РЕКВИЗИТЫ УТВЕРЖДАЮЩЕГО РАСПОРЯДИТЕЛЬНОГО ДОКУМЕНТА</w:t>
            </w:r>
          </w:p>
        </w:tc>
      </w:tr>
      <w:tr w:rsidR="007B5D96" w:rsidRPr="00E84B0F" w:rsidTr="005E7985">
        <w:tc>
          <w:tcPr>
            <w:tcW w:w="64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4087" w:type="dxa"/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</w:rPr>
            </w:pPr>
            <w:r w:rsidRPr="00E84B0F">
              <w:rPr>
                <w:rFonts w:ascii="Times New Roman" w:hAnsi="Times New Roman" w:cs="Times New Roman"/>
                <w:color w:val="auto"/>
              </w:rPr>
              <w:t xml:space="preserve">Основные требования в области промышленной, пожарной безопасности, охраны труда, окружающей среды и реагирования на чрезвычайную ситуацию. 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Версия 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Приложение к Приказу</w:t>
            </w:r>
          </w:p>
        </w:tc>
      </w:tr>
      <w:tr w:rsidR="007B5D96" w:rsidRPr="00E84B0F" w:rsidTr="005E7985">
        <w:tc>
          <w:tcPr>
            <w:tcW w:w="64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4087" w:type="dxa"/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ПОЛИТИК</w:t>
            </w:r>
            <w:proofErr w:type="gramStart"/>
            <w:r w:rsidRPr="00E84B0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  ООО</w:t>
            </w:r>
            <w:proofErr w:type="gramEnd"/>
            <w:r w:rsidRPr="00E84B0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Славнефть-Красноярскнефтегаз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» в области промышленной безопасности, охраны труда и окружающей среды. 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Версия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Приказ ген. Директор</w:t>
            </w:r>
            <w:proofErr w:type="gram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 ООО</w:t>
            </w:r>
            <w:proofErr w:type="gram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Славнефть-Красноярскнефтегаз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 № 24 от 01.03.2010 г.</w:t>
            </w:r>
          </w:p>
        </w:tc>
      </w:tr>
      <w:tr w:rsidR="007B5D96" w:rsidRPr="00E84B0F" w:rsidTr="005E7985">
        <w:tc>
          <w:tcPr>
            <w:tcW w:w="64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</w:t>
            </w:r>
          </w:p>
        </w:tc>
        <w:tc>
          <w:tcPr>
            <w:tcW w:w="4087" w:type="dxa"/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Положение по одновременному производству буровых работ, освоению, ремонту и эксплуатации скважин на кустовой площадке ООО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Славнефть-Красноярскнефтега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Версия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Утверждено Ген. Директором ООО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Славнефть-Красноярскнефтегаз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 08.07.2011г.</w:t>
            </w:r>
          </w:p>
        </w:tc>
      </w:tr>
      <w:tr w:rsidR="007B5D96" w:rsidRPr="00E84B0F" w:rsidTr="005E7985">
        <w:tc>
          <w:tcPr>
            <w:tcW w:w="64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4087" w:type="dxa"/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</w:rPr>
            </w:pPr>
            <w:r w:rsidRPr="00E84B0F">
              <w:rPr>
                <w:rFonts w:ascii="Times New Roman" w:hAnsi="Times New Roman" w:cs="Times New Roman"/>
                <w:color w:val="auto"/>
              </w:rPr>
              <w:t>Об утверждении и введении в действие Основных требований в области промышленной, пожарной безопасности, охраны труда, окружающей среды и реагирования на чрезвычайную ситуацию в новой редакции.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Версия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Приказ п</w:t>
            </w:r>
            <w:proofErr w:type="gram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 ООО</w:t>
            </w:r>
            <w:proofErr w:type="gram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Славнефть-Красноярскнефтегаз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  № 115 от 11.07.2014 г.</w:t>
            </w:r>
          </w:p>
        </w:tc>
      </w:tr>
      <w:tr w:rsidR="007B5D96" w:rsidRPr="00E84B0F" w:rsidTr="005E7985">
        <w:tc>
          <w:tcPr>
            <w:tcW w:w="64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5.</w:t>
            </w:r>
          </w:p>
        </w:tc>
        <w:tc>
          <w:tcPr>
            <w:tcW w:w="4087" w:type="dxa"/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</w:rPr>
            </w:pPr>
            <w:r w:rsidRPr="00E84B0F">
              <w:rPr>
                <w:rFonts w:ascii="Times New Roman" w:hAnsi="Times New Roman" w:cs="Times New Roman"/>
                <w:color w:val="auto"/>
              </w:rPr>
              <w:t>Стандарт Компании «Порядок передачи информации в области промышленной, пожарной безопасности, охраны труда и окружающей среды».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СтСН-01-2008</w:t>
            </w:r>
          </w:p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Версия 3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Приложение №1 к Приказу ОАО «НГК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Славнефть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 № 67 от 21.12.2009 г.</w:t>
            </w:r>
          </w:p>
        </w:tc>
      </w:tr>
      <w:tr w:rsidR="007B5D96" w:rsidRPr="00E84B0F" w:rsidTr="005E7985">
        <w:tc>
          <w:tcPr>
            <w:tcW w:w="64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</w:t>
            </w:r>
          </w:p>
        </w:tc>
        <w:tc>
          <w:tcPr>
            <w:tcW w:w="4087" w:type="dxa"/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</w:rPr>
            </w:pPr>
            <w:r w:rsidRPr="00E84B0F">
              <w:rPr>
                <w:rFonts w:ascii="Times New Roman" w:hAnsi="Times New Roman" w:cs="Times New Roman"/>
                <w:color w:val="auto"/>
              </w:rPr>
              <w:t>Стандарт Компании « Транспортная безопасность»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СтСН-02-2011</w:t>
            </w:r>
          </w:p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Версия 2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Приложение к Приказу ОАО «НГК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Славнефть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  № 17 от 17.05.2011</w:t>
            </w:r>
          </w:p>
        </w:tc>
      </w:tr>
      <w:tr w:rsidR="007B5D96" w:rsidRPr="00E84B0F" w:rsidTr="005E7985">
        <w:tc>
          <w:tcPr>
            <w:tcW w:w="64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</w:t>
            </w:r>
          </w:p>
        </w:tc>
        <w:tc>
          <w:tcPr>
            <w:tcW w:w="4087" w:type="dxa"/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</w:rPr>
            </w:pPr>
            <w:r w:rsidRPr="00E84B0F">
              <w:rPr>
                <w:rFonts w:ascii="Times New Roman" w:hAnsi="Times New Roman" w:cs="Times New Roman"/>
                <w:color w:val="auto"/>
              </w:rPr>
              <w:t>Стандарт Компании « Порядок применения специальной одежды, специальной обуви и других средств индивидуальной защиты»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СтСН-03-2010</w:t>
            </w:r>
          </w:p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Версия 2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Приложение №1 к Приказу ОАО «НГК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Славнефть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 №21 от 05.07.2010</w:t>
            </w:r>
          </w:p>
        </w:tc>
      </w:tr>
      <w:tr w:rsidR="007B5D96" w:rsidRPr="00E84B0F" w:rsidTr="005E7985">
        <w:tc>
          <w:tcPr>
            <w:tcW w:w="64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8.</w:t>
            </w:r>
          </w:p>
        </w:tc>
        <w:tc>
          <w:tcPr>
            <w:tcW w:w="4087" w:type="dxa"/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</w:rPr>
            </w:pPr>
            <w:r w:rsidRPr="00E84B0F">
              <w:rPr>
                <w:rFonts w:ascii="Times New Roman" w:hAnsi="Times New Roman" w:cs="Times New Roman"/>
                <w:color w:val="auto"/>
              </w:rPr>
              <w:t xml:space="preserve">Стандарт Компании « Порядок расследования 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</w:rPr>
              <w:t>проишествий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</w:rPr>
              <w:t>»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СтСН-04-2008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Приложение к Приказу ОАО «НГК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Славнефть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 № 49 от 29.09.2008 г.</w:t>
            </w:r>
          </w:p>
        </w:tc>
      </w:tr>
      <w:tr w:rsidR="007B5D96" w:rsidRPr="00E84B0F" w:rsidTr="005E7985">
        <w:tc>
          <w:tcPr>
            <w:tcW w:w="64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9.</w:t>
            </w:r>
          </w:p>
        </w:tc>
        <w:tc>
          <w:tcPr>
            <w:tcW w:w="4087" w:type="dxa"/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</w:rPr>
            </w:pPr>
            <w:r w:rsidRPr="00E84B0F">
              <w:rPr>
                <w:rFonts w:ascii="Times New Roman" w:hAnsi="Times New Roman" w:cs="Times New Roman"/>
                <w:color w:val="auto"/>
              </w:rPr>
              <w:t>Стандарт Общества « Требования безопасности при выполнении работ подрядными организациями»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СтСН-16-2011</w:t>
            </w:r>
          </w:p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Версия 1</w:t>
            </w:r>
          </w:p>
        </w:tc>
        <w:tc>
          <w:tcPr>
            <w:tcW w:w="2368" w:type="dxa"/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Приложение к Приказ</w:t>
            </w:r>
            <w:proofErr w:type="gram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 ООО</w:t>
            </w:r>
            <w:proofErr w:type="gram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Славнефть-Красноярскнефтегаз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</w:t>
            </w:r>
          </w:p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№ 7 от 30.01.2012 г.</w:t>
            </w:r>
          </w:p>
        </w:tc>
      </w:tr>
      <w:tr w:rsidR="007B5D96" w:rsidRPr="00E84B0F" w:rsidTr="005E7985">
        <w:tc>
          <w:tcPr>
            <w:tcW w:w="648" w:type="dxa"/>
            <w:tcBorders>
              <w:bottom w:val="single" w:sz="12" w:space="0" w:color="auto"/>
            </w:tcBorders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</w:t>
            </w:r>
          </w:p>
        </w:tc>
        <w:tc>
          <w:tcPr>
            <w:tcW w:w="4087" w:type="dxa"/>
            <w:tcBorders>
              <w:bottom w:val="single" w:sz="12" w:space="0" w:color="auto"/>
            </w:tcBorders>
          </w:tcPr>
          <w:p w:rsidR="007B5D96" w:rsidRPr="00E84B0F" w:rsidRDefault="007B5D96" w:rsidP="005E7985">
            <w:pPr>
              <w:rPr>
                <w:rFonts w:ascii="Times New Roman" w:hAnsi="Times New Roman" w:cs="Times New Roman"/>
                <w:color w:val="auto"/>
              </w:rPr>
            </w:pPr>
            <w:r w:rsidRPr="00E84B0F">
              <w:rPr>
                <w:rFonts w:ascii="Times New Roman" w:hAnsi="Times New Roman" w:cs="Times New Roman"/>
                <w:color w:val="auto"/>
              </w:rPr>
              <w:t>Стандарт Общества «Порядок обеспечения выполнения требований в области охраны окружающей среды и экологической безопасности»</w:t>
            </w:r>
          </w:p>
        </w:tc>
        <w:tc>
          <w:tcPr>
            <w:tcW w:w="2368" w:type="dxa"/>
            <w:tcBorders>
              <w:bottom w:val="single" w:sz="12" w:space="0" w:color="auto"/>
            </w:tcBorders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СтСН-17-2011</w:t>
            </w:r>
          </w:p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jc w:val="center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Версия 1</w:t>
            </w:r>
          </w:p>
        </w:tc>
        <w:tc>
          <w:tcPr>
            <w:tcW w:w="2368" w:type="dxa"/>
            <w:tcBorders>
              <w:bottom w:val="single" w:sz="12" w:space="0" w:color="auto"/>
            </w:tcBorders>
          </w:tcPr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Приложение к Приказ</w:t>
            </w:r>
            <w:proofErr w:type="gram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 ООО</w:t>
            </w:r>
            <w:proofErr w:type="gram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«</w:t>
            </w:r>
            <w:proofErr w:type="spellStart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Славнефть-Красноярскнефтегаз</w:t>
            </w:r>
            <w:proofErr w:type="spellEnd"/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»</w:t>
            </w:r>
          </w:p>
          <w:p w:rsidR="007B5D96" w:rsidRPr="00E84B0F" w:rsidRDefault="007B5D96" w:rsidP="005E7985">
            <w:pPr>
              <w:overflowPunct w:val="0"/>
              <w:autoSpaceDE w:val="0"/>
              <w:autoSpaceDN w:val="0"/>
              <w:adjustRightInd w:val="0"/>
              <w:spacing w:after="120"/>
              <w:ind w:right="75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84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№7 от 30.01.2012 г.</w:t>
            </w:r>
          </w:p>
        </w:tc>
      </w:tr>
    </w:tbl>
    <w:p w:rsidR="007B5D96" w:rsidRPr="00E84B0F" w:rsidRDefault="007B5D96" w:rsidP="007B5D96">
      <w:pPr>
        <w:ind w:right="75"/>
        <w:jc w:val="both"/>
        <w:rPr>
          <w:rFonts w:ascii="Times New Roman" w:hAnsi="Times New Roman" w:cs="Times New Roman"/>
          <w:color w:val="auto"/>
        </w:rPr>
      </w:pPr>
    </w:p>
    <w:p w:rsidR="007B5D96" w:rsidRPr="00E84B0F" w:rsidRDefault="007B5D96" w:rsidP="007B5D96">
      <w:pPr>
        <w:ind w:right="75"/>
        <w:jc w:val="both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E84B0F">
        <w:rPr>
          <w:rFonts w:ascii="Times New Roman" w:hAnsi="Times New Roman" w:cs="Times New Roman"/>
          <w:color w:val="auto"/>
        </w:rPr>
        <w:tab/>
        <w:t>Данная информация передана на следующих носителях информации</w:t>
      </w:r>
      <w:proofErr w:type="gramStart"/>
      <w:r w:rsidRPr="00E84B0F">
        <w:rPr>
          <w:rFonts w:ascii="Times New Roman" w:hAnsi="Times New Roman" w:cs="Times New Roman"/>
          <w:color w:val="auto"/>
        </w:rPr>
        <w:t>:</w:t>
      </w:r>
      <w:r w:rsidRPr="00E84B0F">
        <w:rPr>
          <w:rFonts w:ascii="Times New Roman" w:hAnsi="Times New Roman" w:cs="Times New Roman"/>
          <w:i/>
          <w:color w:val="auto"/>
          <w:sz w:val="14"/>
          <w:szCs w:val="14"/>
        </w:rPr>
        <w:t>(</w:t>
      </w:r>
      <w:proofErr w:type="gramEnd"/>
      <w:r w:rsidRPr="00E84B0F">
        <w:rPr>
          <w:rFonts w:ascii="Times New Roman" w:hAnsi="Times New Roman" w:cs="Times New Roman"/>
          <w:i/>
          <w:color w:val="auto"/>
          <w:sz w:val="14"/>
          <w:szCs w:val="14"/>
        </w:rPr>
        <w:t>нужное отметить)</w:t>
      </w:r>
    </w:p>
    <w:p w:rsidR="007B5D96" w:rsidRPr="00E84B0F" w:rsidRDefault="007B5D96" w:rsidP="007B5D96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>бумажных;</w:t>
      </w:r>
    </w:p>
    <w:p w:rsidR="007B5D96" w:rsidRPr="00E84B0F" w:rsidRDefault="007B5D96" w:rsidP="007B5D96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>магнитных;</w:t>
      </w:r>
    </w:p>
    <w:p w:rsidR="007B5D96" w:rsidRPr="00E84B0F" w:rsidRDefault="007B5D96" w:rsidP="007B5D96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>оптических;</w:t>
      </w:r>
    </w:p>
    <w:p w:rsidR="007B5D96" w:rsidRPr="00E84B0F" w:rsidRDefault="007B5D96" w:rsidP="007B5D96">
      <w:pPr>
        <w:ind w:left="1770"/>
        <w:rPr>
          <w:rFonts w:ascii="Times New Roman" w:hAnsi="Times New Roman" w:cs="Times New Roman"/>
          <w:color w:val="auto"/>
        </w:rPr>
      </w:pPr>
      <w:r w:rsidRPr="00E84B0F">
        <w:rPr>
          <w:rFonts w:ascii="Arial" w:hAnsi="Arial" w:cs="Arial"/>
          <w:color w:val="auto"/>
          <w:highlight w:val="lightGray"/>
        </w:rPr>
        <w:t>Δ</w:t>
      </w:r>
      <w:r w:rsidRPr="00E84B0F">
        <w:rPr>
          <w:rFonts w:ascii="Arial" w:hAnsi="Arial" w:cs="Arial"/>
          <w:color w:val="auto"/>
        </w:rPr>
        <w:t xml:space="preserve"> </w:t>
      </w:r>
      <w:r w:rsidRPr="00E84B0F">
        <w:rPr>
          <w:rFonts w:ascii="Times New Roman" w:hAnsi="Times New Roman" w:cs="Times New Roman"/>
          <w:color w:val="auto"/>
        </w:rPr>
        <w:t xml:space="preserve">флэш-карте, </w:t>
      </w:r>
      <w:r w:rsidRPr="00E84B0F">
        <w:rPr>
          <w:rFonts w:ascii="Times New Roman" w:hAnsi="Times New Roman" w:cs="Times New Roman"/>
          <w:color w:val="auto"/>
          <w:lang w:val="en-US"/>
        </w:rPr>
        <w:t>USB</w:t>
      </w:r>
      <w:r w:rsidRPr="00E84B0F">
        <w:rPr>
          <w:rFonts w:ascii="Times New Roman" w:hAnsi="Times New Roman" w:cs="Times New Roman"/>
          <w:color w:val="auto"/>
        </w:rPr>
        <w:t>-накопителе, карте памяти.</w:t>
      </w:r>
    </w:p>
    <w:p w:rsidR="007B5D96" w:rsidRPr="00E84B0F" w:rsidRDefault="007B5D96" w:rsidP="007B5D96">
      <w:pPr>
        <w:ind w:left="708"/>
        <w:rPr>
          <w:rFonts w:ascii="Times New Roman" w:hAnsi="Times New Roman" w:cs="Times New Roman"/>
          <w:color w:val="auto"/>
        </w:rPr>
      </w:pPr>
    </w:p>
    <w:p w:rsidR="007B5D96" w:rsidRPr="00E84B0F" w:rsidRDefault="007B5D96" w:rsidP="007B5D96">
      <w:pPr>
        <w:ind w:left="708"/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>Настоящий акт составлен в двух экземплярах.</w:t>
      </w:r>
    </w:p>
    <w:p w:rsidR="007B5D96" w:rsidRPr="00E84B0F" w:rsidRDefault="007B5D96" w:rsidP="007B5D96">
      <w:pPr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 xml:space="preserve">                                               </w:t>
      </w:r>
    </w:p>
    <w:p w:rsidR="007B5D96" w:rsidRPr="00E84B0F" w:rsidRDefault="007B5D96" w:rsidP="007B5D96">
      <w:pPr>
        <w:rPr>
          <w:rFonts w:ascii="Times New Roman" w:hAnsi="Times New Roman" w:cs="Times New Roman"/>
          <w:color w:val="auto"/>
        </w:rPr>
      </w:pPr>
      <w:r w:rsidRPr="00E84B0F">
        <w:rPr>
          <w:rFonts w:ascii="Times New Roman" w:hAnsi="Times New Roman" w:cs="Times New Roman"/>
          <w:color w:val="auto"/>
        </w:rPr>
        <w:t xml:space="preserve">                                                       Подписи сторон:</w:t>
      </w:r>
    </w:p>
    <w:p w:rsidR="007B5D96" w:rsidRPr="00E84B0F" w:rsidRDefault="007B5D96" w:rsidP="007B5D96">
      <w:pPr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                   </w:t>
      </w:r>
      <w:r w:rsidRPr="00E84B0F">
        <w:rPr>
          <w:rFonts w:ascii="Times New Roman" w:hAnsi="Times New Roman" w:cs="Times New Roman"/>
          <w:b/>
          <w:color w:val="auto"/>
        </w:rPr>
        <w:t xml:space="preserve">Заказчик:                                                                            </w:t>
      </w:r>
      <w:r>
        <w:rPr>
          <w:rFonts w:ascii="Times New Roman" w:hAnsi="Times New Roman" w:cs="Times New Roman"/>
          <w:b/>
          <w:color w:val="auto"/>
        </w:rPr>
        <w:t>Исполнитель</w:t>
      </w:r>
      <w:r w:rsidRPr="00E84B0F">
        <w:rPr>
          <w:rFonts w:ascii="Times New Roman" w:hAnsi="Times New Roman" w:cs="Times New Roman"/>
          <w:b/>
          <w:color w:val="auto"/>
        </w:rPr>
        <w:t>:</w:t>
      </w:r>
    </w:p>
    <w:p w:rsidR="007B5D96" w:rsidRPr="00E84B0F" w:rsidRDefault="007B5D96" w:rsidP="007B5D96">
      <w:pPr>
        <w:rPr>
          <w:rFonts w:ascii="Times New Roman" w:hAnsi="Times New Roman" w:cs="Times New Roman"/>
          <w:b/>
          <w:color w:val="auto"/>
        </w:rPr>
      </w:pPr>
    </w:p>
    <w:p w:rsidR="007B5D96" w:rsidRPr="00E84B0F" w:rsidRDefault="007B5D96" w:rsidP="007B5D96">
      <w:pPr>
        <w:rPr>
          <w:rFonts w:ascii="Times New Roman" w:hAnsi="Times New Roman" w:cs="Times New Roman"/>
          <w:b/>
          <w:color w:val="auto"/>
        </w:rPr>
      </w:pPr>
    </w:p>
    <w:p w:rsidR="007B5D96" w:rsidRPr="00E84B0F" w:rsidRDefault="007B5D96" w:rsidP="007B5D96">
      <w:pPr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                  </w:t>
      </w:r>
      <w:r w:rsidRPr="00E84B0F">
        <w:rPr>
          <w:rFonts w:ascii="Times New Roman" w:hAnsi="Times New Roman" w:cs="Times New Roman"/>
          <w:b/>
          <w:color w:val="auto"/>
        </w:rPr>
        <w:t xml:space="preserve">_____________ В.В. Дронов                                                 ________________ </w:t>
      </w:r>
    </w:p>
    <w:p w:rsidR="007B5D96" w:rsidRPr="00E84B0F" w:rsidRDefault="007B5D96" w:rsidP="007B5D96">
      <w:pPr>
        <w:rPr>
          <w:sz w:val="22"/>
          <w:szCs w:val="22"/>
        </w:rPr>
      </w:pPr>
    </w:p>
    <w:p w:rsidR="007B5D96" w:rsidRPr="00095F10" w:rsidRDefault="007B5D96" w:rsidP="007B5D96"/>
    <w:p w:rsidR="007B5D96" w:rsidRPr="00095F10" w:rsidRDefault="007B5D96" w:rsidP="007B5D96"/>
    <w:p w:rsidR="00D95B59" w:rsidRDefault="00D95B59"/>
    <w:sectPr w:rsidR="00D95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74AD8"/>
    <w:multiLevelType w:val="hybridMultilevel"/>
    <w:tmpl w:val="01BE4266"/>
    <w:lvl w:ilvl="0" w:tplc="0BB2FD58">
      <w:start w:val="1"/>
      <w:numFmt w:val="bullet"/>
      <w:lvlText w:val="□"/>
      <w:lvlJc w:val="left"/>
      <w:pPr>
        <w:tabs>
          <w:tab w:val="num" w:pos="2130"/>
        </w:tabs>
        <w:ind w:left="213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CD0"/>
    <w:rsid w:val="00232168"/>
    <w:rsid w:val="00701CD0"/>
    <w:rsid w:val="007B5D96"/>
    <w:rsid w:val="00D9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D9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D9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Солтукиев ТБ</dc:creator>
  <cp:lastModifiedBy>Солтукиев ТБ</cp:lastModifiedBy>
  <cp:revision>2</cp:revision>
  <dcterms:created xsi:type="dcterms:W3CDTF">2014-10-30T07:42:00Z</dcterms:created>
  <dcterms:modified xsi:type="dcterms:W3CDTF">2014-10-30T07:42:00Z</dcterms:modified>
</cp:coreProperties>
</file>